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B1E" w:rsidRPr="006B10A4" w:rsidRDefault="00F52B1E" w:rsidP="00F52B1E">
      <w:pPr>
        <w:jc w:val="right"/>
        <w:rPr>
          <w:rFonts w:ascii="Times New Roman" w:hAnsi="Times New Roman"/>
          <w:b/>
        </w:rPr>
      </w:pPr>
      <w:r w:rsidRPr="006B10A4">
        <w:rPr>
          <w:rFonts w:ascii="Times New Roman" w:hAnsi="Times New Roman"/>
          <w:b/>
        </w:rPr>
        <w:t xml:space="preserve">Приложение </w:t>
      </w:r>
    </w:p>
    <w:p w:rsidR="00F52B1E" w:rsidRPr="006B10A4" w:rsidRDefault="00F52B1E" w:rsidP="00F52B1E">
      <w:pPr>
        <w:jc w:val="right"/>
        <w:rPr>
          <w:rFonts w:ascii="Times New Roman" w:hAnsi="Times New Roman"/>
          <w:b/>
        </w:rPr>
      </w:pPr>
      <w:r w:rsidRPr="006B10A4">
        <w:rPr>
          <w:rFonts w:ascii="Times New Roman" w:hAnsi="Times New Roman"/>
        </w:rPr>
        <w:t>к ПООП по специальности</w:t>
      </w:r>
    </w:p>
    <w:p w:rsidR="00F52B1E" w:rsidRPr="007066A3" w:rsidRDefault="00F52B1E" w:rsidP="00F52B1E">
      <w:pPr>
        <w:jc w:val="right"/>
        <w:rPr>
          <w:rFonts w:ascii="Times New Roman" w:eastAsia="Calibri" w:hAnsi="Times New Roman"/>
          <w:bCs/>
        </w:rPr>
      </w:pPr>
      <w:r w:rsidRPr="007066A3">
        <w:rPr>
          <w:rFonts w:ascii="Times New Roman" w:eastAsia="Calibri" w:hAnsi="Times New Roman"/>
          <w:bCs/>
        </w:rPr>
        <w:t xml:space="preserve">23.02.05 Эксплуатация  транспортного  электрооборудования и  </w:t>
      </w:r>
    </w:p>
    <w:p w:rsidR="00F52B1E" w:rsidRPr="007066A3" w:rsidRDefault="00F52B1E" w:rsidP="00F52B1E">
      <w:pPr>
        <w:jc w:val="right"/>
        <w:rPr>
          <w:rFonts w:ascii="Times New Roman" w:hAnsi="Times New Roman"/>
          <w:i/>
        </w:rPr>
      </w:pPr>
      <w:r w:rsidRPr="007066A3">
        <w:rPr>
          <w:rFonts w:ascii="Times New Roman" w:eastAsia="Calibri" w:hAnsi="Times New Roman"/>
          <w:bCs/>
        </w:rPr>
        <w:t>автоматик</w:t>
      </w:r>
      <w:proofErr w:type="gramStart"/>
      <w:r w:rsidRPr="007066A3">
        <w:rPr>
          <w:rFonts w:ascii="Times New Roman" w:eastAsia="Calibri" w:hAnsi="Times New Roman"/>
          <w:bCs/>
        </w:rPr>
        <w:t>и(</w:t>
      </w:r>
      <w:proofErr w:type="gramEnd"/>
      <w:r w:rsidRPr="007066A3">
        <w:rPr>
          <w:rFonts w:ascii="Times New Roman" w:eastAsia="Calibri" w:hAnsi="Times New Roman"/>
          <w:bCs/>
        </w:rPr>
        <w:t>по видам транспорта, за исключением водного)</w:t>
      </w:r>
    </w:p>
    <w:p w:rsidR="00F52B1E" w:rsidRPr="00DA5BF5" w:rsidRDefault="00F52B1E" w:rsidP="00F52B1E">
      <w:pPr>
        <w:jc w:val="center"/>
        <w:rPr>
          <w:rFonts w:ascii="Times New Roman" w:hAnsi="Times New Roman"/>
          <w:b/>
          <w:i/>
        </w:rPr>
      </w:pPr>
    </w:p>
    <w:p w:rsidR="00F52B1E" w:rsidRPr="00DA5BF5" w:rsidRDefault="00F52B1E" w:rsidP="00F52B1E">
      <w:pPr>
        <w:jc w:val="center"/>
        <w:rPr>
          <w:rFonts w:ascii="Times New Roman" w:hAnsi="Times New Roman"/>
          <w:b/>
          <w:i/>
        </w:rPr>
      </w:pPr>
    </w:p>
    <w:p w:rsidR="00F52B1E" w:rsidRPr="00DA5BF5" w:rsidRDefault="00F52B1E" w:rsidP="00F52B1E">
      <w:pPr>
        <w:jc w:val="center"/>
        <w:rPr>
          <w:rFonts w:ascii="Times New Roman" w:hAnsi="Times New Roman"/>
          <w:b/>
          <w:i/>
        </w:rPr>
      </w:pPr>
    </w:p>
    <w:p w:rsidR="00F52B1E" w:rsidRPr="00DA5BF5" w:rsidRDefault="00F52B1E" w:rsidP="00F52B1E">
      <w:pPr>
        <w:jc w:val="center"/>
        <w:rPr>
          <w:rFonts w:ascii="Times New Roman" w:hAnsi="Times New Roman"/>
          <w:b/>
          <w:i/>
        </w:rPr>
      </w:pPr>
    </w:p>
    <w:p w:rsidR="00F52B1E" w:rsidRDefault="00F52B1E" w:rsidP="00F52B1E">
      <w:pPr>
        <w:jc w:val="center"/>
        <w:rPr>
          <w:rFonts w:ascii="Times New Roman" w:hAnsi="Times New Roman"/>
          <w:b/>
        </w:rPr>
      </w:pPr>
    </w:p>
    <w:p w:rsidR="00F52B1E" w:rsidRDefault="00F52B1E" w:rsidP="00F52B1E">
      <w:pPr>
        <w:jc w:val="center"/>
        <w:rPr>
          <w:rFonts w:ascii="Times New Roman" w:hAnsi="Times New Roman"/>
          <w:b/>
        </w:rPr>
      </w:pPr>
    </w:p>
    <w:p w:rsidR="00F52B1E" w:rsidRDefault="00F52B1E" w:rsidP="00F52B1E">
      <w:pPr>
        <w:jc w:val="center"/>
        <w:rPr>
          <w:rFonts w:ascii="Times New Roman" w:hAnsi="Times New Roman"/>
          <w:b/>
        </w:rPr>
      </w:pPr>
    </w:p>
    <w:p w:rsidR="00F52B1E" w:rsidRPr="00DA5BF5" w:rsidRDefault="00F52B1E" w:rsidP="00F52B1E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 w:rsidRPr="00DA5BF5">
        <w:rPr>
          <w:rFonts w:ascii="Times New Roman" w:hAnsi="Times New Roman"/>
          <w:b/>
        </w:rPr>
        <w:t>РАБОЧАЯ ПРОГРАММА</w:t>
      </w:r>
    </w:p>
    <w:p w:rsidR="00F52B1E" w:rsidRPr="002E17F4" w:rsidRDefault="00F52B1E" w:rsidP="00F52B1E">
      <w:pPr>
        <w:jc w:val="center"/>
        <w:rPr>
          <w:rFonts w:ascii="Times New Roman" w:eastAsia="Times New Roman" w:hAnsi="Times New Roman" w:cs="Times New Roman"/>
          <w:b/>
          <w:bCs/>
          <w:spacing w:val="-2"/>
        </w:rPr>
      </w:pPr>
      <w:r>
        <w:rPr>
          <w:rFonts w:ascii="Times New Roman" w:hAnsi="Times New Roman"/>
          <w:b/>
        </w:rPr>
        <w:t xml:space="preserve">ПРЕДДИПЛОМНОЙ ПРАКТИКИ </w:t>
      </w:r>
    </w:p>
    <w:p w:rsidR="00F52B1E" w:rsidRDefault="00F52B1E"/>
    <w:p w:rsidR="00F52B1E" w:rsidRPr="00F52B1E" w:rsidRDefault="00F52B1E" w:rsidP="00F52B1E"/>
    <w:p w:rsidR="00F52B1E" w:rsidRPr="00F52B1E" w:rsidRDefault="00F52B1E" w:rsidP="00F52B1E"/>
    <w:p w:rsidR="00F52B1E" w:rsidRPr="00F52B1E" w:rsidRDefault="00F52B1E" w:rsidP="00F52B1E"/>
    <w:p w:rsidR="00F52B1E" w:rsidRPr="00F52B1E" w:rsidRDefault="00F52B1E" w:rsidP="00F52B1E"/>
    <w:p w:rsidR="00F52B1E" w:rsidRPr="00F52B1E" w:rsidRDefault="00F52B1E" w:rsidP="00F52B1E"/>
    <w:p w:rsidR="00F52B1E" w:rsidRPr="00F52B1E" w:rsidRDefault="00F52B1E" w:rsidP="00F52B1E"/>
    <w:p w:rsidR="00F52B1E" w:rsidRPr="00F52B1E" w:rsidRDefault="00F52B1E" w:rsidP="00F52B1E"/>
    <w:p w:rsidR="00F52B1E" w:rsidRPr="00F52B1E" w:rsidRDefault="00F52B1E" w:rsidP="00F52B1E"/>
    <w:p w:rsidR="00F52B1E" w:rsidRPr="00F52B1E" w:rsidRDefault="00F52B1E" w:rsidP="00F52B1E"/>
    <w:p w:rsidR="00F52B1E" w:rsidRPr="00F52B1E" w:rsidRDefault="00F52B1E" w:rsidP="00F52B1E"/>
    <w:p w:rsidR="00F52B1E" w:rsidRPr="00F52B1E" w:rsidRDefault="00F52B1E" w:rsidP="00F52B1E"/>
    <w:p w:rsidR="00F52B1E" w:rsidRPr="00F52B1E" w:rsidRDefault="00F52B1E" w:rsidP="00F52B1E"/>
    <w:p w:rsidR="00F52B1E" w:rsidRDefault="00F52B1E" w:rsidP="00F52B1E"/>
    <w:p w:rsidR="009F14AC" w:rsidRDefault="00F52B1E" w:rsidP="00F52B1E">
      <w:pPr>
        <w:jc w:val="center"/>
        <w:rPr>
          <w:rFonts w:ascii="Times New Roman" w:hAnsi="Times New Roman" w:cs="Times New Roman"/>
          <w:sz w:val="24"/>
          <w:szCs w:val="24"/>
        </w:rPr>
      </w:pPr>
      <w:r w:rsidRPr="00F52B1E">
        <w:rPr>
          <w:rFonts w:ascii="Times New Roman" w:hAnsi="Times New Roman" w:cs="Times New Roman"/>
          <w:sz w:val="24"/>
          <w:szCs w:val="24"/>
        </w:rPr>
        <w:t>Сыктывкар, 2023 г.</w:t>
      </w:r>
    </w:p>
    <w:p w:rsidR="00F52B1E" w:rsidRPr="00F52B1E" w:rsidRDefault="00F52B1E" w:rsidP="00F52B1E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52B1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преддипломной практики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F52B1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23.02.05 Эксплуатация транспортного электрооборудования и автоматики</w:t>
      </w:r>
    </w:p>
    <w:p w:rsidR="00F52B1E" w:rsidRDefault="00F52B1E" w:rsidP="00F52B1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B1E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F52B1E" w:rsidRPr="00F52B1E" w:rsidRDefault="00F52B1E" w:rsidP="00F52B1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F52B1E" w:rsidRPr="00F52B1E" w:rsidRDefault="00F52B1E" w:rsidP="00F52B1E">
      <w:pPr>
        <w:ind w:firstLine="28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52B1E" w:rsidRDefault="00F52B1E" w:rsidP="00F52B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Default="00F52B1E" w:rsidP="00F52B1E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52B1E" w:rsidRDefault="00F52B1E" w:rsidP="00F52B1E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52B1E" w:rsidRDefault="00F52B1E" w:rsidP="00F52B1E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52B1E" w:rsidRDefault="00F52B1E" w:rsidP="00F52B1E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52B1E" w:rsidRDefault="00F52B1E" w:rsidP="00F52B1E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52B1E" w:rsidRDefault="00F52B1E" w:rsidP="00F52B1E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52B1E" w:rsidRDefault="00F52B1E" w:rsidP="00F52B1E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52B1E" w:rsidRDefault="00F52B1E" w:rsidP="00F52B1E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52B1E" w:rsidRDefault="00F52B1E" w:rsidP="00F52B1E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52B1E" w:rsidRDefault="00F52B1E" w:rsidP="00F52B1E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52B1E" w:rsidRDefault="00F52B1E" w:rsidP="00F52B1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bookmark5"/>
      <w:r w:rsidRPr="00F52B1E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  <w:bookmarkEnd w:id="1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Ind w:w="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7"/>
        <w:gridCol w:w="2000"/>
      </w:tblGrid>
      <w:tr w:rsidR="00F52B1E" w:rsidTr="00C33B55">
        <w:trPr>
          <w:trHeight w:hRule="exact" w:val="658"/>
        </w:trPr>
        <w:tc>
          <w:tcPr>
            <w:tcW w:w="7357" w:type="dxa"/>
            <w:shd w:val="clear" w:color="auto" w:fill="FFFFFF"/>
          </w:tcPr>
          <w:p w:rsidR="00F52B1E" w:rsidRDefault="00F52B1E" w:rsidP="00F52B1E">
            <w:r>
              <w:rPr>
                <w:rStyle w:val="20"/>
                <w:rFonts w:eastAsiaTheme="minorEastAsia"/>
              </w:rPr>
              <w:t>Название раздела</w:t>
            </w:r>
          </w:p>
        </w:tc>
        <w:tc>
          <w:tcPr>
            <w:tcW w:w="2000" w:type="dxa"/>
            <w:shd w:val="clear" w:color="auto" w:fill="FFFFFF"/>
          </w:tcPr>
          <w:p w:rsidR="00F52B1E" w:rsidRDefault="00F52B1E" w:rsidP="00F52B1E">
            <w:r>
              <w:rPr>
                <w:rStyle w:val="20"/>
                <w:rFonts w:eastAsiaTheme="minorEastAsia"/>
              </w:rPr>
              <w:t>Страница</w:t>
            </w:r>
          </w:p>
        </w:tc>
      </w:tr>
      <w:tr w:rsidR="00F52B1E" w:rsidTr="00C33B55">
        <w:trPr>
          <w:trHeight w:hRule="exact" w:val="394"/>
        </w:trPr>
        <w:tc>
          <w:tcPr>
            <w:tcW w:w="7357" w:type="dxa"/>
            <w:shd w:val="clear" w:color="auto" w:fill="FFFFFF"/>
          </w:tcPr>
          <w:p w:rsidR="00F52B1E" w:rsidRDefault="00F52B1E" w:rsidP="00F52B1E">
            <w:r>
              <w:rPr>
                <w:rStyle w:val="20"/>
                <w:rFonts w:eastAsiaTheme="minorEastAsia"/>
              </w:rPr>
              <w:t>Паспорт рабочей программы преддипломной практики</w:t>
            </w:r>
          </w:p>
        </w:tc>
        <w:tc>
          <w:tcPr>
            <w:tcW w:w="2000" w:type="dxa"/>
            <w:shd w:val="clear" w:color="auto" w:fill="FFFFFF"/>
          </w:tcPr>
          <w:p w:rsidR="00F52B1E" w:rsidRDefault="00F52B1E" w:rsidP="00F52B1E">
            <w:pPr>
              <w:jc w:val="center"/>
            </w:pPr>
            <w:r>
              <w:rPr>
                <w:rStyle w:val="20"/>
                <w:rFonts w:eastAsiaTheme="minorEastAsia"/>
              </w:rPr>
              <w:t>4</w:t>
            </w:r>
          </w:p>
        </w:tc>
      </w:tr>
      <w:tr w:rsidR="00F52B1E" w:rsidTr="00C33B55">
        <w:trPr>
          <w:trHeight w:hRule="exact" w:val="398"/>
        </w:trPr>
        <w:tc>
          <w:tcPr>
            <w:tcW w:w="7357" w:type="dxa"/>
            <w:shd w:val="clear" w:color="auto" w:fill="FFFFFF"/>
            <w:vAlign w:val="center"/>
          </w:tcPr>
          <w:p w:rsidR="00F52B1E" w:rsidRDefault="00F52B1E" w:rsidP="00F52B1E">
            <w:r>
              <w:rPr>
                <w:rStyle w:val="20"/>
                <w:rFonts w:eastAsiaTheme="minorEastAsia"/>
              </w:rPr>
              <w:t>Структура и содержание преддипломной практики</w:t>
            </w:r>
          </w:p>
        </w:tc>
        <w:tc>
          <w:tcPr>
            <w:tcW w:w="2000" w:type="dxa"/>
            <w:shd w:val="clear" w:color="auto" w:fill="FFFFFF"/>
            <w:vAlign w:val="center"/>
          </w:tcPr>
          <w:p w:rsidR="00F52B1E" w:rsidRDefault="00F52B1E" w:rsidP="00F52B1E">
            <w:pPr>
              <w:jc w:val="center"/>
            </w:pPr>
            <w:r>
              <w:rPr>
                <w:rStyle w:val="20"/>
                <w:rFonts w:eastAsiaTheme="minorEastAsia"/>
              </w:rPr>
              <w:t>7</w:t>
            </w:r>
          </w:p>
        </w:tc>
      </w:tr>
      <w:tr w:rsidR="00F52B1E" w:rsidTr="00C33B55">
        <w:trPr>
          <w:trHeight w:hRule="exact" w:val="653"/>
        </w:trPr>
        <w:tc>
          <w:tcPr>
            <w:tcW w:w="7357" w:type="dxa"/>
            <w:shd w:val="clear" w:color="auto" w:fill="FFFFFF"/>
          </w:tcPr>
          <w:p w:rsidR="00F52B1E" w:rsidRDefault="00F52B1E" w:rsidP="00F52B1E">
            <w:r>
              <w:rPr>
                <w:rStyle w:val="20"/>
                <w:rFonts w:eastAsiaTheme="minorEastAsia"/>
              </w:rPr>
              <w:t>Условия реализации программы преддипломной практики</w:t>
            </w:r>
          </w:p>
        </w:tc>
        <w:tc>
          <w:tcPr>
            <w:tcW w:w="2000" w:type="dxa"/>
            <w:shd w:val="clear" w:color="auto" w:fill="FFFFFF"/>
          </w:tcPr>
          <w:p w:rsidR="00F52B1E" w:rsidRDefault="00F52B1E" w:rsidP="00F52B1E">
            <w:pPr>
              <w:jc w:val="center"/>
            </w:pPr>
            <w:r>
              <w:rPr>
                <w:rStyle w:val="20"/>
                <w:rFonts w:eastAsiaTheme="minorEastAsia"/>
              </w:rPr>
              <w:t>9</w:t>
            </w:r>
          </w:p>
        </w:tc>
      </w:tr>
    </w:tbl>
    <w:p w:rsidR="00F52B1E" w:rsidRPr="00F52B1E" w:rsidRDefault="00F52B1E" w:rsidP="00F52B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2B1E" w:rsidRDefault="00F52B1E" w:rsidP="00F52B1E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P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Default="00F52B1E" w:rsidP="00F52B1E">
      <w:pPr>
        <w:rPr>
          <w:rFonts w:ascii="Times New Roman" w:hAnsi="Times New Roman" w:cs="Times New Roman"/>
          <w:sz w:val="24"/>
          <w:szCs w:val="24"/>
        </w:rPr>
      </w:pPr>
    </w:p>
    <w:p w:rsidR="00F52B1E" w:rsidRDefault="00F52B1E" w:rsidP="00F52B1E">
      <w:p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347C6" w:rsidRDefault="009347C6" w:rsidP="00F52B1E">
      <w:p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</w:p>
    <w:p w:rsidR="009347C6" w:rsidRDefault="009347C6" w:rsidP="00F52B1E">
      <w:p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</w:p>
    <w:p w:rsidR="009347C6" w:rsidRDefault="009347C6" w:rsidP="00F52B1E">
      <w:p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</w:p>
    <w:p w:rsidR="009347C6" w:rsidRDefault="009347C6" w:rsidP="00F52B1E">
      <w:p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</w:p>
    <w:p w:rsidR="009347C6" w:rsidRDefault="009347C6" w:rsidP="00F52B1E">
      <w:p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</w:p>
    <w:p w:rsidR="009347C6" w:rsidRDefault="009347C6" w:rsidP="00F52B1E">
      <w:p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</w:p>
    <w:p w:rsidR="009347C6" w:rsidRDefault="009347C6" w:rsidP="00F52B1E">
      <w:p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</w:p>
    <w:p w:rsidR="009347C6" w:rsidRDefault="009347C6" w:rsidP="00F52B1E">
      <w:p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</w:p>
    <w:p w:rsidR="009347C6" w:rsidRDefault="009347C6" w:rsidP="00F52B1E">
      <w:p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</w:p>
    <w:p w:rsidR="009347C6" w:rsidRDefault="009347C6" w:rsidP="00F52B1E">
      <w:p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</w:p>
    <w:p w:rsidR="009347C6" w:rsidRDefault="009347C6" w:rsidP="009347C6">
      <w:pPr>
        <w:tabs>
          <w:tab w:val="left" w:pos="25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7C6">
        <w:rPr>
          <w:rFonts w:ascii="Times New Roman" w:hAnsi="Times New Roman" w:cs="Times New Roman"/>
          <w:b/>
          <w:sz w:val="24"/>
          <w:szCs w:val="24"/>
        </w:rPr>
        <w:lastRenderedPageBreak/>
        <w:t>1. Паспорт рабочей программы преддипломной практики</w:t>
      </w:r>
    </w:p>
    <w:p w:rsidR="009347C6" w:rsidRDefault="009347C6" w:rsidP="009347C6">
      <w:pPr>
        <w:spacing w:after="56" w:line="370" w:lineRule="exact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9347C6">
        <w:rPr>
          <w:rFonts w:ascii="Times New Roman" w:hAnsi="Times New Roman" w:cs="Times New Roman"/>
          <w:sz w:val="24"/>
          <w:szCs w:val="24"/>
        </w:rPr>
        <w:t xml:space="preserve">Рабочая программа преддипломной практики является частью программы подготовки специалистов среднего звена (ППССЗ) по специальности 23.02. 05 Эксплуатация транспортного электрооборудования и автоматики (по видам транспорта, за исключением водного) базовой подготовки, разработанной в ГБПОУ РО </w:t>
      </w:r>
      <w:proofErr w:type="spellStart"/>
      <w:r w:rsidRPr="009347C6">
        <w:rPr>
          <w:rFonts w:ascii="Times New Roman" w:hAnsi="Times New Roman" w:cs="Times New Roman"/>
          <w:sz w:val="24"/>
          <w:szCs w:val="24"/>
        </w:rPr>
        <w:t>РКМиА</w:t>
      </w:r>
      <w:proofErr w:type="spellEnd"/>
      <w:r w:rsidRPr="009347C6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6">
        <w:rPr>
          <w:rFonts w:ascii="Times New Roman" w:hAnsi="Times New Roman" w:cs="Times New Roman"/>
          <w:sz w:val="24"/>
          <w:szCs w:val="24"/>
        </w:rPr>
        <w:t>ФГОС СПО в части освоения основных видов деятельности (ВД):</w:t>
      </w:r>
    </w:p>
    <w:p w:rsidR="009347C6" w:rsidRDefault="009347C6" w:rsidP="009347C6">
      <w:pPr>
        <w:spacing w:after="56" w:line="370" w:lineRule="exact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ВД.1 Эксплуатация транспортного электрооборудования и автоматики</w:t>
      </w:r>
    </w:p>
    <w:p w:rsidR="009347C6" w:rsidRDefault="009347C6" w:rsidP="009347C6">
      <w:pPr>
        <w:spacing w:after="56" w:line="370" w:lineRule="exact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ВД.2 Организация деятельности коллектива исполнителей</w:t>
      </w:r>
    </w:p>
    <w:p w:rsidR="009347C6" w:rsidRDefault="009347C6" w:rsidP="009347C6">
      <w:pPr>
        <w:spacing w:after="56" w:line="370" w:lineRule="exact"/>
        <w:ind w:firstLine="3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ВД.3 </w:t>
      </w:r>
      <w:r w:rsidRPr="007246C2">
        <w:rPr>
          <w:rFonts w:ascii="Times New Roman" w:hAnsi="Times New Roman"/>
          <w:sz w:val="24"/>
          <w:szCs w:val="24"/>
        </w:rPr>
        <w:t>Участие в конструкторско-технологической работе</w:t>
      </w:r>
    </w:p>
    <w:p w:rsidR="009347C6" w:rsidRDefault="009347C6" w:rsidP="009347C6">
      <w:pPr>
        <w:spacing w:after="56" w:line="370" w:lineRule="exact"/>
        <w:ind w:firstLine="3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ВД.4 </w:t>
      </w:r>
      <w:r w:rsidRPr="00D97597">
        <w:rPr>
          <w:rFonts w:ascii="Times New Roman" w:hAnsi="Times New Roman"/>
          <w:sz w:val="24"/>
          <w:szCs w:val="24"/>
        </w:rPr>
        <w:t>Проведение диагностирования транспортного электрооборудования и автоматики</w:t>
      </w:r>
    </w:p>
    <w:p w:rsidR="009347C6" w:rsidRDefault="009347C6" w:rsidP="009347C6">
      <w:pPr>
        <w:spacing w:after="56" w:line="370" w:lineRule="exact"/>
        <w:ind w:firstLine="320"/>
        <w:jc w:val="both"/>
        <w:rPr>
          <w:rFonts w:ascii="Times New Roman" w:hAnsi="Times New Roman"/>
          <w:sz w:val="24"/>
          <w:szCs w:val="24"/>
        </w:rPr>
      </w:pPr>
    </w:p>
    <w:p w:rsidR="009347C6" w:rsidRDefault="009347C6" w:rsidP="009347C6">
      <w:pPr>
        <w:spacing w:after="56" w:line="370" w:lineRule="exact"/>
        <w:ind w:firstLine="320"/>
        <w:jc w:val="both"/>
        <w:rPr>
          <w:b/>
          <w:sz w:val="24"/>
          <w:szCs w:val="24"/>
        </w:rPr>
      </w:pPr>
      <w:r w:rsidRPr="009347C6">
        <w:rPr>
          <w:rFonts w:ascii="Times New Roman" w:hAnsi="Times New Roman"/>
          <w:b/>
          <w:sz w:val="24"/>
          <w:szCs w:val="24"/>
        </w:rPr>
        <w:t>1.2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7C6">
        <w:rPr>
          <w:b/>
          <w:sz w:val="24"/>
          <w:szCs w:val="24"/>
        </w:rPr>
        <w:t xml:space="preserve">Цели и задачи </w:t>
      </w:r>
      <w:r>
        <w:rPr>
          <w:b/>
          <w:sz w:val="24"/>
          <w:szCs w:val="24"/>
        </w:rPr>
        <w:t xml:space="preserve">преддипломной </w:t>
      </w:r>
      <w:r w:rsidRPr="009347C6">
        <w:rPr>
          <w:b/>
          <w:sz w:val="24"/>
          <w:szCs w:val="24"/>
        </w:rPr>
        <w:t>практики</w:t>
      </w:r>
    </w:p>
    <w:p w:rsidR="009347C6" w:rsidRPr="009347C6" w:rsidRDefault="009347C6" w:rsidP="009347C6">
      <w:pPr>
        <w:tabs>
          <w:tab w:val="left" w:pos="1486"/>
        </w:tabs>
        <w:spacing w:line="370" w:lineRule="exact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9347C6">
        <w:rPr>
          <w:rFonts w:ascii="Times New Roman" w:hAnsi="Times New Roman" w:cs="Times New Roman"/>
          <w:sz w:val="24"/>
          <w:szCs w:val="24"/>
        </w:rPr>
        <w:t>Цели:</w:t>
      </w:r>
      <w:r w:rsidRPr="009347C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347C6">
        <w:rPr>
          <w:rFonts w:ascii="Times New Roman" w:hAnsi="Times New Roman" w:cs="Times New Roman"/>
          <w:sz w:val="24"/>
          <w:szCs w:val="24"/>
        </w:rPr>
        <w:t>Производственная (преддипломная) практика направлена на: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6">
        <w:rPr>
          <w:rFonts w:ascii="Times New Roman" w:hAnsi="Times New Roman" w:cs="Times New Roman"/>
          <w:sz w:val="24"/>
          <w:szCs w:val="24"/>
        </w:rPr>
        <w:t>углубление студентом первоначального профессионального опыта, - развитие общих и профессиональных компетенций, - проверку его готовности к самостоятельной трудовой деятельности в организациях различных организационно-правовых форм; подготовку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6">
        <w:rPr>
          <w:rFonts w:ascii="Times New Roman" w:hAnsi="Times New Roman" w:cs="Times New Roman"/>
          <w:sz w:val="24"/>
          <w:szCs w:val="24"/>
        </w:rPr>
        <w:t>выполнению дипломного проекта;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6">
        <w:rPr>
          <w:rFonts w:ascii="Times New Roman" w:hAnsi="Times New Roman" w:cs="Times New Roman"/>
          <w:sz w:val="24"/>
          <w:szCs w:val="24"/>
        </w:rPr>
        <w:t>практическая работа совместно с разработчиками-профессионалами по созданию программных продуктов, которые будут являться одной из основных частей завершенного дипломного проекта.</w:t>
      </w:r>
      <w:proofErr w:type="gramEnd"/>
    </w:p>
    <w:p w:rsidR="009347C6" w:rsidRPr="009347C6" w:rsidRDefault="009347C6" w:rsidP="009347C6">
      <w:pPr>
        <w:spacing w:line="370" w:lineRule="exact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9347C6">
        <w:rPr>
          <w:rFonts w:ascii="Times New Roman" w:hAnsi="Times New Roman" w:cs="Times New Roman"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6">
        <w:rPr>
          <w:rFonts w:ascii="Times New Roman" w:hAnsi="Times New Roman" w:cs="Times New Roman"/>
          <w:sz w:val="24"/>
          <w:szCs w:val="24"/>
        </w:rPr>
        <w:t>обобщение и совершенствование знаний, умений и практического опыта, полученных обучающимися в процессе обучения,- ознакомление непосредственно на предприятиях с передовой технологией, организацией труда и экономикой производства;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6">
        <w:rPr>
          <w:rFonts w:ascii="Times New Roman" w:hAnsi="Times New Roman" w:cs="Times New Roman"/>
          <w:sz w:val="24"/>
          <w:szCs w:val="24"/>
        </w:rPr>
        <w:t>приобретение умений организаторской работы по специальности 23.02. 05Эксплуатация транспортного электрооборудования и автоматики (по видам транспорта,</w:t>
      </w:r>
      <w:r w:rsidRPr="009347C6">
        <w:rPr>
          <w:rFonts w:ascii="Times New Roman" w:hAnsi="Times New Roman" w:cs="Times New Roman"/>
          <w:sz w:val="24"/>
          <w:szCs w:val="24"/>
        </w:rPr>
        <w:tab/>
        <w:t>за</w:t>
      </w:r>
      <w:r w:rsidRPr="009347C6">
        <w:rPr>
          <w:rFonts w:ascii="Times New Roman" w:hAnsi="Times New Roman" w:cs="Times New Roman"/>
          <w:sz w:val="24"/>
          <w:szCs w:val="24"/>
        </w:rPr>
        <w:tab/>
        <w:t>исключением</w:t>
      </w:r>
      <w:r w:rsidRPr="009347C6">
        <w:rPr>
          <w:rFonts w:ascii="Times New Roman" w:hAnsi="Times New Roman" w:cs="Times New Roman"/>
          <w:sz w:val="24"/>
          <w:szCs w:val="24"/>
        </w:rPr>
        <w:tab/>
        <w:t>водного)</w:t>
      </w:r>
      <w:proofErr w:type="gramStart"/>
      <w:r w:rsidRPr="009347C6">
        <w:rPr>
          <w:rFonts w:ascii="Times New Roman" w:hAnsi="Times New Roman" w:cs="Times New Roman"/>
          <w:sz w:val="24"/>
          <w:szCs w:val="24"/>
        </w:rPr>
        <w:t>;с</w:t>
      </w:r>
      <w:proofErr w:type="gramEnd"/>
      <w:r w:rsidRPr="009347C6">
        <w:rPr>
          <w:rFonts w:ascii="Times New Roman" w:hAnsi="Times New Roman" w:cs="Times New Roman"/>
          <w:sz w:val="24"/>
          <w:szCs w:val="24"/>
        </w:rPr>
        <w:t>бор и подготовку материалов по дипломному проекту.</w:t>
      </w:r>
    </w:p>
    <w:p w:rsidR="009347C6" w:rsidRDefault="009347C6" w:rsidP="009347C6">
      <w:pPr>
        <w:spacing w:line="370" w:lineRule="exact"/>
        <w:ind w:left="200" w:firstLine="260"/>
        <w:rPr>
          <w:rFonts w:ascii="Times New Roman" w:hAnsi="Times New Roman" w:cs="Times New Roman"/>
          <w:sz w:val="24"/>
          <w:szCs w:val="24"/>
        </w:rPr>
      </w:pPr>
      <w:r w:rsidRPr="009347C6">
        <w:rPr>
          <w:rFonts w:ascii="Times New Roman" w:hAnsi="Times New Roman" w:cs="Times New Roman"/>
          <w:sz w:val="24"/>
          <w:szCs w:val="24"/>
        </w:rPr>
        <w:t>В результате прохождения преддипломной практики обучающийся должен развить общие и профессиональные компетенции, углубить первоначальный практический опыт:</w:t>
      </w:r>
    </w:p>
    <w:p w:rsidR="009347C6" w:rsidRDefault="009347C6" w:rsidP="009347C6">
      <w:pPr>
        <w:spacing w:line="370" w:lineRule="exact"/>
        <w:ind w:left="200" w:firstLine="260"/>
        <w:rPr>
          <w:rFonts w:ascii="Times New Roman" w:hAnsi="Times New Roman" w:cs="Times New Roman"/>
          <w:b/>
          <w:sz w:val="24"/>
          <w:szCs w:val="24"/>
        </w:rPr>
      </w:pPr>
      <w:r w:rsidRPr="009347C6">
        <w:rPr>
          <w:rFonts w:ascii="Times New Roman" w:hAnsi="Times New Roman" w:cs="Times New Roman"/>
          <w:b/>
          <w:sz w:val="24"/>
          <w:szCs w:val="24"/>
        </w:rPr>
        <w:t>1.3 Требование к результатам освоения практики</w:t>
      </w:r>
    </w:p>
    <w:tbl>
      <w:tblPr>
        <w:tblOverlap w:val="never"/>
        <w:tblW w:w="10185" w:type="dxa"/>
        <w:jc w:val="center"/>
        <w:tblInd w:w="-2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0"/>
        <w:gridCol w:w="8375"/>
      </w:tblGrid>
      <w:tr w:rsidR="009347C6" w:rsidRPr="0080575F" w:rsidTr="00873233">
        <w:trPr>
          <w:trHeight w:hRule="exact" w:val="845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Код</w:t>
            </w:r>
          </w:p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формируемых</w:t>
            </w:r>
          </w:p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компетенций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9347C6" w:rsidRPr="0080575F" w:rsidTr="009347C6">
        <w:trPr>
          <w:trHeight w:hRule="exact" w:val="419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ВД 1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Эксплуатация транспортного электрооборудования и автоматики</w:t>
            </w:r>
          </w:p>
        </w:tc>
      </w:tr>
      <w:tr w:rsidR="009347C6" w:rsidRPr="0080575F" w:rsidTr="009347C6">
        <w:trPr>
          <w:trHeight w:hRule="exact" w:val="977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1.1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Организовать эксплуатацию, техническое обслуживание и ремонт изделий транспортного электрооборудования и автоматики.</w:t>
            </w:r>
          </w:p>
        </w:tc>
      </w:tr>
      <w:tr w:rsidR="009347C6" w:rsidRPr="0080575F" w:rsidTr="009347C6">
        <w:trPr>
          <w:trHeight w:hRule="exact" w:val="718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1.2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1.2. Контролировать ход и качество выполнения работ по техническому обслуживанию и ремонту транспортного электрооборудования и автоматики.</w:t>
            </w:r>
          </w:p>
        </w:tc>
      </w:tr>
      <w:tr w:rsidR="009347C6" w:rsidRPr="0080575F" w:rsidTr="009347C6">
        <w:trPr>
          <w:trHeight w:hRule="exact" w:val="700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Контролировать техническое состояние транспортного электрооборудования и автоматики, находящихся в эксплуатации.</w:t>
            </w:r>
          </w:p>
        </w:tc>
      </w:tr>
      <w:tr w:rsidR="009347C6" w:rsidRPr="0080575F" w:rsidTr="00873233">
        <w:trPr>
          <w:trHeight w:hRule="exact" w:val="288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1.4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Составлять дефектные ведомости и отчетную документацию</w:t>
            </w:r>
          </w:p>
        </w:tc>
      </w:tr>
      <w:tr w:rsidR="009347C6" w:rsidRPr="0080575F" w:rsidTr="00873233">
        <w:trPr>
          <w:trHeight w:hRule="exact" w:val="283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ВД 2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Организация деятельности коллектива исполнителей</w:t>
            </w:r>
          </w:p>
        </w:tc>
      </w:tr>
      <w:tr w:rsidR="009347C6" w:rsidRPr="0080575F" w:rsidTr="00873233">
        <w:trPr>
          <w:trHeight w:hRule="exact" w:val="288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2.1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Организовывать работу коллектива исполнителей.</w:t>
            </w:r>
          </w:p>
        </w:tc>
      </w:tr>
      <w:tr w:rsidR="009347C6" w:rsidRPr="0080575F" w:rsidTr="00873233">
        <w:trPr>
          <w:trHeight w:hRule="exact" w:val="288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2.2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Планировать и организовывать производственные работы.</w:t>
            </w:r>
          </w:p>
        </w:tc>
      </w:tr>
      <w:tr w:rsidR="009347C6" w:rsidRPr="0080575F" w:rsidTr="00873233">
        <w:trPr>
          <w:trHeight w:hRule="exact" w:val="283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2.3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Выбирать оптимальные решения в нестандартных ситуациях.</w:t>
            </w:r>
          </w:p>
        </w:tc>
      </w:tr>
      <w:tr w:rsidR="009347C6" w:rsidRPr="0080575F" w:rsidTr="00873233">
        <w:trPr>
          <w:trHeight w:hRule="exact" w:val="403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2.4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Контролировать и оценивать качество выполняемых работ</w:t>
            </w:r>
          </w:p>
        </w:tc>
      </w:tr>
      <w:tr w:rsidR="009347C6" w:rsidRPr="0080575F" w:rsidTr="00873233">
        <w:trPr>
          <w:trHeight w:hRule="exact" w:val="283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2.5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Оценивать экономическую эффективность эксплуатационной деятельности</w:t>
            </w:r>
          </w:p>
        </w:tc>
      </w:tr>
      <w:tr w:rsidR="009347C6" w:rsidRPr="0080575F" w:rsidTr="00873233">
        <w:trPr>
          <w:trHeight w:hRule="exact" w:val="740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2.6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Обеспечивать соблюдение техники безопасности на вверенном производственном участке.</w:t>
            </w:r>
          </w:p>
        </w:tc>
      </w:tr>
      <w:tr w:rsidR="009347C6" w:rsidRPr="0080575F" w:rsidTr="00873233">
        <w:trPr>
          <w:trHeight w:hRule="exact" w:val="288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ВД 3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Участие в конструкторско-технологической работе</w:t>
            </w:r>
          </w:p>
        </w:tc>
      </w:tr>
      <w:tr w:rsidR="009347C6" w:rsidRPr="0080575F" w:rsidTr="00873233">
        <w:trPr>
          <w:trHeight w:hRule="exact" w:val="1177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3.1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Разрабатывать технологические процессы изготовления и ремонта деталей, узлов и изделий транспортного электрооборудования в соответствии с нормативной документацией.</w:t>
            </w:r>
          </w:p>
        </w:tc>
      </w:tr>
      <w:tr w:rsidR="009347C6" w:rsidRPr="0080575F" w:rsidTr="00873233">
        <w:trPr>
          <w:trHeight w:hRule="exact" w:val="1472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3.2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Проектировать и рассчитывать технологические приспособления для производства и ремонта деталей, узлов и изделий транспортного электрооборудования в соответствии с требованиями Единой системы конструкторской документации (далее - ЕСКД).</w:t>
            </w:r>
          </w:p>
        </w:tc>
      </w:tr>
      <w:tr w:rsidR="009347C6" w:rsidRPr="0080575F" w:rsidTr="00873233">
        <w:trPr>
          <w:trHeight w:hRule="exact" w:val="638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3.3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Выполнять опытно-экспериментальные работы по сокращению сроков ремонта, снижению себестоимости, повышению качества работ и ресурса деталей.</w:t>
            </w:r>
          </w:p>
        </w:tc>
      </w:tr>
      <w:tr w:rsidR="009347C6" w:rsidRPr="0080575F" w:rsidTr="00873233">
        <w:trPr>
          <w:trHeight w:hRule="exact" w:val="326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3.4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Оформлять конструкторскую и технологическую документацию.</w:t>
            </w:r>
          </w:p>
        </w:tc>
      </w:tr>
      <w:tr w:rsidR="009347C6" w:rsidRPr="0080575F" w:rsidTr="00873233">
        <w:trPr>
          <w:trHeight w:hRule="exact" w:val="283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ВД 4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Проведение диагностирования транспортного электрооборудования и автоматики</w:t>
            </w:r>
          </w:p>
        </w:tc>
      </w:tr>
      <w:tr w:rsidR="009347C6" w:rsidRPr="0080575F" w:rsidTr="00873233">
        <w:trPr>
          <w:trHeight w:hRule="exact" w:val="860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4.1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Определять техническое состояние деталей, узлов и изделий транспортного электрооборудования и автоматики.</w:t>
            </w:r>
          </w:p>
        </w:tc>
      </w:tr>
      <w:tr w:rsidR="009347C6" w:rsidRPr="0080575F" w:rsidTr="00873233">
        <w:trPr>
          <w:trHeight w:hRule="exact" w:val="716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4.2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 xml:space="preserve">ПК 4.2. Анализировать техническое состояние и производить </w:t>
            </w:r>
            <w:proofErr w:type="spellStart"/>
            <w:r w:rsidRPr="0080575F">
              <w:rPr>
                <w:rStyle w:val="211pt"/>
                <w:rFonts w:eastAsiaTheme="minorHAnsi"/>
                <w:sz w:val="24"/>
                <w:szCs w:val="24"/>
              </w:rPr>
              <w:t>дефектовку</w:t>
            </w:r>
            <w:proofErr w:type="spellEnd"/>
            <w:r w:rsidRPr="0080575F">
              <w:rPr>
                <w:rStyle w:val="211pt"/>
                <w:rFonts w:eastAsiaTheme="minorHAnsi"/>
                <w:sz w:val="24"/>
                <w:szCs w:val="24"/>
              </w:rPr>
              <w:t xml:space="preserve"> деталей и узлов транспортного электрооборудования и автоматики.</w:t>
            </w:r>
          </w:p>
        </w:tc>
      </w:tr>
      <w:tr w:rsidR="009347C6" w:rsidRPr="0080575F" w:rsidTr="00873233">
        <w:trPr>
          <w:trHeight w:hRule="exact" w:val="1430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192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>ПК 4.3</w:t>
            </w: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83"/>
            </w:pPr>
            <w:r w:rsidRPr="0080575F">
              <w:rPr>
                <w:rStyle w:val="211pt"/>
                <w:rFonts w:eastAsiaTheme="minorHAnsi"/>
                <w:sz w:val="24"/>
                <w:szCs w:val="24"/>
              </w:rPr>
              <w:t xml:space="preserve">ПК 4.3. Прогнозировать техническое состояние изделий транспортного электрооборудования и автоматики с целью своевременного проведения </w:t>
            </w:r>
            <w:proofErr w:type="gramStart"/>
            <w:r w:rsidRPr="0080575F">
              <w:rPr>
                <w:rStyle w:val="211pt"/>
                <w:rFonts w:eastAsiaTheme="minorHAnsi"/>
                <w:sz w:val="24"/>
                <w:szCs w:val="24"/>
              </w:rPr>
              <w:t>ремонтно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- </w:t>
            </w:r>
            <w:r w:rsidRPr="0080575F">
              <w:rPr>
                <w:rStyle w:val="211pt"/>
                <w:rFonts w:eastAsiaTheme="minorHAnsi"/>
                <w:sz w:val="24"/>
                <w:szCs w:val="24"/>
              </w:rPr>
              <w:softHyphen/>
              <w:t>восстановительных</w:t>
            </w:r>
            <w:proofErr w:type="gramEnd"/>
            <w:r w:rsidRPr="0080575F">
              <w:rPr>
                <w:rStyle w:val="211pt"/>
                <w:rFonts w:eastAsiaTheme="minorHAnsi"/>
                <w:sz w:val="24"/>
                <w:szCs w:val="24"/>
              </w:rPr>
              <w:t xml:space="preserve"> работ и повышения безаварийности эксплуатации автотранспорта</w:t>
            </w:r>
          </w:p>
        </w:tc>
      </w:tr>
      <w:tr w:rsidR="009347C6" w:rsidRPr="0080575F" w:rsidTr="00873233">
        <w:trPr>
          <w:trHeight w:hRule="exact" w:val="34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192"/>
            </w:pPr>
          </w:p>
        </w:tc>
        <w:tc>
          <w:tcPr>
            <w:tcW w:w="8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47C6" w:rsidRPr="0080575F" w:rsidRDefault="009347C6" w:rsidP="00873233">
            <w:pPr>
              <w:ind w:left="83"/>
            </w:pPr>
          </w:p>
        </w:tc>
      </w:tr>
    </w:tbl>
    <w:p w:rsidR="009347C6" w:rsidRPr="009347C6" w:rsidRDefault="009347C6" w:rsidP="009347C6">
      <w:pPr>
        <w:jc w:val="both"/>
      </w:pPr>
    </w:p>
    <w:tbl>
      <w:tblPr>
        <w:tblW w:w="1020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4"/>
        <w:gridCol w:w="8363"/>
      </w:tblGrid>
      <w:tr w:rsidR="009347C6" w:rsidRPr="0080575F" w:rsidTr="00C33B55">
        <w:trPr>
          <w:trHeight w:hRule="exact" w:val="979"/>
        </w:trPr>
        <w:tc>
          <w:tcPr>
            <w:tcW w:w="1844" w:type="dxa"/>
            <w:shd w:val="clear" w:color="auto" w:fill="FFFFFF"/>
          </w:tcPr>
          <w:p w:rsidR="009347C6" w:rsidRPr="0080575F" w:rsidRDefault="009347C6" w:rsidP="009347C6">
            <w:pPr>
              <w:ind w:left="192"/>
            </w:pPr>
            <w:r w:rsidRPr="0080575F">
              <w:rPr>
                <w:rStyle w:val="20"/>
                <w:rFonts w:eastAsiaTheme="minorHAnsi"/>
                <w:sz w:val="24"/>
                <w:szCs w:val="24"/>
              </w:rPr>
              <w:t>ОК 1.</w:t>
            </w:r>
          </w:p>
        </w:tc>
        <w:tc>
          <w:tcPr>
            <w:tcW w:w="8363" w:type="dxa"/>
            <w:shd w:val="clear" w:color="auto" w:fill="FFFFFF"/>
          </w:tcPr>
          <w:p w:rsidR="009347C6" w:rsidRPr="0080575F" w:rsidRDefault="009347C6" w:rsidP="009347C6">
            <w:pPr>
              <w:ind w:left="83"/>
            </w:pPr>
            <w:r w:rsidRPr="0080575F">
              <w:rPr>
                <w:rStyle w:val="20"/>
                <w:rFonts w:eastAsiaTheme="minorHAnsi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347C6" w:rsidRPr="0080575F" w:rsidTr="00C33B55">
        <w:trPr>
          <w:trHeight w:hRule="exact" w:val="979"/>
        </w:trPr>
        <w:tc>
          <w:tcPr>
            <w:tcW w:w="1844" w:type="dxa"/>
            <w:shd w:val="clear" w:color="auto" w:fill="FFFFFF"/>
          </w:tcPr>
          <w:p w:rsidR="009347C6" w:rsidRPr="0080575F" w:rsidRDefault="009347C6" w:rsidP="009347C6">
            <w:pPr>
              <w:spacing w:line="260" w:lineRule="exact"/>
              <w:ind w:left="200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ОК 2.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9347C6" w:rsidRPr="0080575F" w:rsidRDefault="009347C6" w:rsidP="009347C6">
            <w:pPr>
              <w:spacing w:line="326" w:lineRule="exact"/>
              <w:ind w:left="132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эффективное и качество.</w:t>
            </w:r>
          </w:p>
        </w:tc>
      </w:tr>
      <w:tr w:rsidR="009347C6" w:rsidRPr="0080575F" w:rsidTr="00C33B55">
        <w:trPr>
          <w:trHeight w:hRule="exact" w:val="653"/>
        </w:trPr>
        <w:tc>
          <w:tcPr>
            <w:tcW w:w="1844" w:type="dxa"/>
            <w:shd w:val="clear" w:color="auto" w:fill="FFFFFF"/>
          </w:tcPr>
          <w:p w:rsidR="009347C6" w:rsidRPr="0080575F" w:rsidRDefault="009347C6" w:rsidP="009347C6">
            <w:pPr>
              <w:spacing w:line="260" w:lineRule="exact"/>
              <w:ind w:left="200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ОК 3.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9347C6" w:rsidRPr="0080575F" w:rsidRDefault="009347C6" w:rsidP="009347C6">
            <w:pPr>
              <w:spacing w:line="322" w:lineRule="exact"/>
              <w:ind w:left="132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Принимать решения в стандартных и нестандартных ситуациях и нести за ответственность.</w:t>
            </w:r>
          </w:p>
        </w:tc>
      </w:tr>
      <w:tr w:rsidR="009347C6" w:rsidRPr="0080575F" w:rsidTr="00C33B55">
        <w:trPr>
          <w:trHeight w:hRule="exact" w:val="979"/>
        </w:trPr>
        <w:tc>
          <w:tcPr>
            <w:tcW w:w="1844" w:type="dxa"/>
            <w:shd w:val="clear" w:color="auto" w:fill="FFFFFF"/>
          </w:tcPr>
          <w:p w:rsidR="009347C6" w:rsidRPr="0080575F" w:rsidRDefault="009347C6" w:rsidP="009347C6">
            <w:pPr>
              <w:spacing w:line="260" w:lineRule="exact"/>
              <w:ind w:left="200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lastRenderedPageBreak/>
              <w:t>ОК 4.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9347C6" w:rsidRPr="0080575F" w:rsidRDefault="009347C6" w:rsidP="009347C6">
            <w:pPr>
              <w:spacing w:line="322" w:lineRule="exact"/>
              <w:ind w:left="132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</w:t>
            </w:r>
            <w:r w:rsidRPr="0080575F">
              <w:rPr>
                <w:rStyle w:val="214pt2pt"/>
                <w:rFonts w:eastAsiaTheme="minorEastAsia"/>
                <w:sz w:val="24"/>
                <w:szCs w:val="24"/>
              </w:rPr>
              <w:t xml:space="preserve">и </w:t>
            </w:r>
            <w:r w:rsidRPr="0080575F">
              <w:rPr>
                <w:rStyle w:val="20"/>
                <w:rFonts w:eastAsiaTheme="minorEastAsia"/>
                <w:sz w:val="24"/>
                <w:szCs w:val="24"/>
              </w:rPr>
              <w:t>личностного развития.</w:t>
            </w:r>
          </w:p>
        </w:tc>
      </w:tr>
      <w:tr w:rsidR="009347C6" w:rsidRPr="0080575F" w:rsidTr="00C33B55">
        <w:trPr>
          <w:trHeight w:hRule="exact" w:val="653"/>
        </w:trPr>
        <w:tc>
          <w:tcPr>
            <w:tcW w:w="1844" w:type="dxa"/>
            <w:shd w:val="clear" w:color="auto" w:fill="FFFFFF"/>
          </w:tcPr>
          <w:p w:rsidR="009347C6" w:rsidRPr="0080575F" w:rsidRDefault="009347C6" w:rsidP="009347C6">
            <w:pPr>
              <w:spacing w:line="260" w:lineRule="exact"/>
              <w:ind w:left="200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ОК 5.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9347C6" w:rsidRPr="0080575F" w:rsidRDefault="009347C6" w:rsidP="009347C6">
            <w:pPr>
              <w:spacing w:line="326" w:lineRule="exact"/>
              <w:ind w:left="132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347C6" w:rsidRPr="0080575F" w:rsidTr="00C33B55">
        <w:trPr>
          <w:trHeight w:hRule="exact" w:val="653"/>
        </w:trPr>
        <w:tc>
          <w:tcPr>
            <w:tcW w:w="1844" w:type="dxa"/>
            <w:shd w:val="clear" w:color="auto" w:fill="FFFFFF"/>
          </w:tcPr>
          <w:p w:rsidR="009347C6" w:rsidRPr="0080575F" w:rsidRDefault="009347C6" w:rsidP="009347C6">
            <w:pPr>
              <w:spacing w:line="260" w:lineRule="exact"/>
              <w:ind w:left="200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ОК 6.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9347C6" w:rsidRPr="0080575F" w:rsidRDefault="009347C6" w:rsidP="009347C6">
            <w:pPr>
              <w:spacing w:line="322" w:lineRule="exact"/>
              <w:ind w:left="132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9347C6" w:rsidRPr="0080575F" w:rsidTr="00C33B55">
        <w:trPr>
          <w:trHeight w:hRule="exact" w:val="653"/>
        </w:trPr>
        <w:tc>
          <w:tcPr>
            <w:tcW w:w="1844" w:type="dxa"/>
            <w:shd w:val="clear" w:color="auto" w:fill="FFFFFF"/>
          </w:tcPr>
          <w:p w:rsidR="009347C6" w:rsidRPr="0080575F" w:rsidRDefault="009347C6" w:rsidP="009347C6">
            <w:pPr>
              <w:spacing w:line="260" w:lineRule="exact"/>
              <w:ind w:left="200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ОК 7.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9347C6" w:rsidRPr="0080575F" w:rsidRDefault="009347C6" w:rsidP="009347C6">
            <w:pPr>
              <w:spacing w:line="322" w:lineRule="exact"/>
              <w:ind w:left="132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9347C6" w:rsidRPr="0080575F" w:rsidTr="00C33B55">
        <w:trPr>
          <w:trHeight w:hRule="exact" w:val="979"/>
        </w:trPr>
        <w:tc>
          <w:tcPr>
            <w:tcW w:w="1844" w:type="dxa"/>
            <w:shd w:val="clear" w:color="auto" w:fill="FFFFFF"/>
          </w:tcPr>
          <w:p w:rsidR="009347C6" w:rsidRPr="0080575F" w:rsidRDefault="009347C6" w:rsidP="009347C6">
            <w:pPr>
              <w:spacing w:line="260" w:lineRule="exact"/>
              <w:ind w:left="200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ОК 8.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9347C6" w:rsidRPr="0080575F" w:rsidRDefault="009347C6" w:rsidP="009347C6">
            <w:pPr>
              <w:spacing w:line="317" w:lineRule="exact"/>
              <w:ind w:left="132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 квалификации.</w:t>
            </w:r>
          </w:p>
        </w:tc>
      </w:tr>
      <w:tr w:rsidR="009347C6" w:rsidRPr="0080575F" w:rsidTr="00C33B55">
        <w:trPr>
          <w:trHeight w:hRule="exact" w:val="758"/>
        </w:trPr>
        <w:tc>
          <w:tcPr>
            <w:tcW w:w="1844" w:type="dxa"/>
            <w:shd w:val="clear" w:color="auto" w:fill="FFFFFF"/>
          </w:tcPr>
          <w:p w:rsidR="009347C6" w:rsidRPr="0080575F" w:rsidRDefault="009347C6" w:rsidP="009347C6">
            <w:pPr>
              <w:spacing w:line="260" w:lineRule="exact"/>
              <w:ind w:left="200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ОК 9.</w:t>
            </w:r>
          </w:p>
        </w:tc>
        <w:tc>
          <w:tcPr>
            <w:tcW w:w="8363" w:type="dxa"/>
            <w:shd w:val="clear" w:color="auto" w:fill="FFFFFF"/>
          </w:tcPr>
          <w:p w:rsidR="009347C6" w:rsidRPr="0080575F" w:rsidRDefault="009347C6" w:rsidP="009347C6">
            <w:pPr>
              <w:spacing w:line="326" w:lineRule="exact"/>
              <w:ind w:left="132"/>
              <w:rPr>
                <w:sz w:val="24"/>
                <w:szCs w:val="24"/>
              </w:rPr>
            </w:pPr>
            <w:r w:rsidRPr="0080575F">
              <w:rPr>
                <w:rStyle w:val="20"/>
                <w:rFonts w:eastAsiaTheme="minorEastAsia"/>
                <w:sz w:val="24"/>
                <w:szCs w:val="24"/>
              </w:rPr>
              <w:t>Ориентироваться в условиях частой смены технологий в профессионально деятельности.</w:t>
            </w:r>
          </w:p>
        </w:tc>
      </w:tr>
    </w:tbl>
    <w:p w:rsidR="009347C6" w:rsidRDefault="009347C6" w:rsidP="009347C6">
      <w:pPr>
        <w:spacing w:after="56" w:line="370" w:lineRule="exact"/>
        <w:ind w:firstLine="3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1C03" w:rsidRDefault="00881C03" w:rsidP="009347C6">
      <w:pPr>
        <w:spacing w:after="56" w:line="370" w:lineRule="exact"/>
        <w:ind w:firstLine="3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 Количество часов на освоение практики.</w:t>
      </w:r>
    </w:p>
    <w:p w:rsidR="00881C03" w:rsidRPr="00881C03" w:rsidRDefault="00881C03" w:rsidP="00881C0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t>Производственная (преддипломная) практика проводится после освоения студентами программы теоретического и практического обучения и является завершающим этапом обучения.</w:t>
      </w:r>
    </w:p>
    <w:p w:rsidR="00881C03" w:rsidRPr="00881C03" w:rsidRDefault="00881C03" w:rsidP="00881C0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t>Производственная (преддипломная) практика проводится концентрированно в соответствии с календарным графиком учебного процесса в течение 4 недель с 36</w:t>
      </w:r>
      <w:r w:rsidRPr="00881C03">
        <w:rPr>
          <w:rFonts w:ascii="Times New Roman" w:hAnsi="Times New Roman" w:cs="Times New Roman"/>
          <w:sz w:val="24"/>
          <w:szCs w:val="24"/>
        </w:rPr>
        <w:softHyphen/>
        <w:t>часовой недельной нагрузкой на предприятии в количестве 144 часов.</w:t>
      </w:r>
    </w:p>
    <w:p w:rsidR="00881C03" w:rsidRPr="00C33B55" w:rsidRDefault="00881C03" w:rsidP="00C33B55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t>По завершению преддипломной практики обучающиеся выполняют отчёт о проде</w:t>
      </w:r>
      <w:r>
        <w:rPr>
          <w:rFonts w:ascii="Times New Roman" w:hAnsi="Times New Roman" w:cs="Times New Roman"/>
          <w:sz w:val="24"/>
          <w:szCs w:val="24"/>
        </w:rPr>
        <w:t xml:space="preserve">ланной работе и получают </w:t>
      </w:r>
      <w:r w:rsidRPr="00881C03">
        <w:rPr>
          <w:rFonts w:ascii="Times New Roman" w:hAnsi="Times New Roman" w:cs="Times New Roman"/>
          <w:sz w:val="24"/>
          <w:szCs w:val="24"/>
        </w:rPr>
        <w:t>оценку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1C03" w:rsidRDefault="00881C03" w:rsidP="00881C03">
      <w:pPr>
        <w:spacing w:after="56" w:line="37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1C03" w:rsidRDefault="00881C03" w:rsidP="00881C03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81C03">
        <w:rPr>
          <w:rFonts w:ascii="Times New Roman" w:hAnsi="Times New Roman" w:cs="Times New Roman"/>
          <w:b/>
          <w:sz w:val="24"/>
          <w:szCs w:val="24"/>
        </w:rPr>
        <w:t>2. Структура и содержание преддипломной практ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881C03">
        <w:rPr>
          <w:rFonts w:ascii="Times New Roman" w:hAnsi="Times New Roman" w:cs="Times New Roman"/>
          <w:b/>
          <w:sz w:val="24"/>
          <w:szCs w:val="24"/>
        </w:rPr>
        <w:t>ки.</w:t>
      </w:r>
    </w:p>
    <w:p w:rsidR="00881C03" w:rsidRPr="00881C03" w:rsidRDefault="00881C03" w:rsidP="00881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t>Практическое обучение студентов, в зависимости от поставленных задач, может проводиться в организациях различных организационно-правовых форм.</w:t>
      </w:r>
    </w:p>
    <w:p w:rsidR="00881C03" w:rsidRPr="00881C03" w:rsidRDefault="00881C03" w:rsidP="00881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t>В течение всего периода практики на обучающихся распространяются:</w:t>
      </w:r>
    </w:p>
    <w:p w:rsidR="00881C03" w:rsidRPr="00881C03" w:rsidRDefault="00881C03" w:rsidP="00881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t>правила внутреннего распорядка принимающей организации;</w:t>
      </w:r>
    </w:p>
    <w:p w:rsidR="00881C03" w:rsidRPr="00881C03" w:rsidRDefault="00881C03" w:rsidP="00881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t>требования охраны труда;</w:t>
      </w:r>
    </w:p>
    <w:p w:rsidR="00881C03" w:rsidRPr="00881C03" w:rsidRDefault="00881C03" w:rsidP="00881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t>трудовое законодательство Российской Федерации.</w:t>
      </w:r>
    </w:p>
    <w:p w:rsidR="00881C03" w:rsidRPr="00881C03" w:rsidRDefault="00881C03" w:rsidP="00881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t>Допускается обучающемуся лично найти организацию и объект практики, представляющие интерес для практиканта, профиль работы которых отвечает приобретаемой специальности.</w:t>
      </w:r>
    </w:p>
    <w:p w:rsidR="00881C03" w:rsidRPr="00881C03" w:rsidRDefault="00881C03" w:rsidP="00881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t>Организация практики включает три этапа:</w:t>
      </w:r>
    </w:p>
    <w:p w:rsidR="00881C03" w:rsidRPr="00881C03" w:rsidRDefault="00881C03" w:rsidP="00881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t xml:space="preserve">первый этап - подготовительный, который предусматривает различные направления деятельности с профильными организациями (структурными подразделениями) и работу с обучающимися колледжа для организации практики; </w:t>
      </w:r>
    </w:p>
    <w:p w:rsidR="00881C03" w:rsidRPr="00881C03" w:rsidRDefault="00881C03" w:rsidP="00881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lastRenderedPageBreak/>
        <w:t>второй этап - текущая работа, осуществляемая в период практики обучающихся;</w:t>
      </w:r>
    </w:p>
    <w:p w:rsidR="00881C03" w:rsidRPr="00881C03" w:rsidRDefault="00881C03" w:rsidP="00881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t>третий этап - этап подведения итогов преддипломной практики.</w:t>
      </w:r>
    </w:p>
    <w:p w:rsidR="00881C03" w:rsidRPr="00881C03" w:rsidRDefault="00881C03" w:rsidP="00C33B5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81C03">
        <w:rPr>
          <w:rFonts w:ascii="Times New Roman" w:hAnsi="Times New Roman" w:cs="Times New Roman"/>
          <w:sz w:val="24"/>
          <w:szCs w:val="24"/>
        </w:rPr>
        <w:t>Содержание преддипломной практики определяется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1C03">
        <w:rPr>
          <w:rFonts w:ascii="Times New Roman" w:hAnsi="Times New Roman" w:cs="Times New Roman"/>
          <w:sz w:val="24"/>
          <w:szCs w:val="24"/>
        </w:rPr>
        <w:t>тематикой дипломного проекта и профессиональной деятельностью выпускника, предусмотренной ФГОС СПО.</w:t>
      </w:r>
    </w:p>
    <w:p w:rsidR="00881C03" w:rsidRDefault="00881C03" w:rsidP="00881C03">
      <w:pPr>
        <w:tabs>
          <w:tab w:val="left" w:pos="1290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81C03">
        <w:rPr>
          <w:rFonts w:ascii="Times New Roman" w:hAnsi="Times New Roman" w:cs="Times New Roman"/>
          <w:b/>
          <w:sz w:val="24"/>
          <w:szCs w:val="24"/>
        </w:rPr>
        <w:t>2.1 Тематический план и содержание практики.</w:t>
      </w:r>
    </w:p>
    <w:tbl>
      <w:tblPr>
        <w:tblpPr w:leftFromText="180" w:rightFromText="180" w:vertAnchor="text" w:horzAnchor="margin" w:tblpY="50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4"/>
        <w:gridCol w:w="7230"/>
        <w:gridCol w:w="2126"/>
      </w:tblGrid>
      <w:tr w:rsidR="00881C03" w:rsidTr="00881C03">
        <w:trPr>
          <w:trHeight w:hRule="exact" w:val="143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738F" w:rsidRDefault="0077738F" w:rsidP="0077738F">
            <w:pPr>
              <w:ind w:left="142"/>
              <w:rPr>
                <w:rStyle w:val="20"/>
                <w:rFonts w:eastAsiaTheme="minorHAnsi"/>
                <w:b/>
              </w:rPr>
            </w:pPr>
          </w:p>
          <w:p w:rsidR="00881C03" w:rsidRPr="007D43C7" w:rsidRDefault="00881C03" w:rsidP="0077738F">
            <w:pPr>
              <w:ind w:left="142"/>
              <w:rPr>
                <w:sz w:val="10"/>
                <w:szCs w:val="10"/>
              </w:rPr>
            </w:pPr>
            <w:r w:rsidRPr="007D43C7">
              <w:rPr>
                <w:rStyle w:val="20"/>
                <w:rFonts w:eastAsiaTheme="minorHAnsi"/>
                <w:b/>
              </w:rPr>
              <w:t>Этап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Pr="007D43C7" w:rsidRDefault="00881C03" w:rsidP="0077738F">
            <w:pPr>
              <w:ind w:left="132"/>
              <w:rPr>
                <w:rStyle w:val="20"/>
                <w:rFonts w:eastAsiaTheme="minorEastAsia"/>
                <w:b/>
              </w:rPr>
            </w:pPr>
            <w:r w:rsidRPr="007D43C7">
              <w:rPr>
                <w:rStyle w:val="20"/>
                <w:rFonts w:eastAsiaTheme="minorEastAsia"/>
                <w:b/>
              </w:rPr>
              <w:t>Вид практического обучения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C03" w:rsidRPr="00881C03" w:rsidRDefault="00881C03" w:rsidP="0077738F">
            <w:pPr>
              <w:ind w:left="131"/>
              <w:rPr>
                <w:rFonts w:eastAsiaTheme="minorHAnsi"/>
                <w:lang w:bidi="ru-RU"/>
              </w:rPr>
            </w:pPr>
            <w:proofErr w:type="gramStart"/>
            <w:r w:rsidRPr="007D43C7">
              <w:rPr>
                <w:rStyle w:val="20"/>
                <w:rFonts w:eastAsiaTheme="minorHAnsi"/>
                <w:b/>
              </w:rPr>
              <w:t>Продолжите</w:t>
            </w:r>
            <w:r>
              <w:rPr>
                <w:rStyle w:val="20"/>
                <w:rFonts w:eastAsiaTheme="minorHAnsi"/>
                <w:b/>
              </w:rPr>
              <w:t>-</w:t>
            </w:r>
            <w:proofErr w:type="spellStart"/>
            <w:r w:rsidRPr="007D43C7">
              <w:rPr>
                <w:rStyle w:val="20"/>
                <w:rFonts w:eastAsiaTheme="minorHAnsi"/>
                <w:b/>
              </w:rPr>
              <w:t>ль</w:t>
            </w:r>
            <w:r>
              <w:rPr>
                <w:rStyle w:val="20"/>
                <w:rFonts w:eastAsiaTheme="minorHAnsi"/>
                <w:b/>
              </w:rPr>
              <w:t>н</w:t>
            </w:r>
            <w:r w:rsidRPr="007D43C7">
              <w:rPr>
                <w:rStyle w:val="20"/>
                <w:rFonts w:eastAsiaTheme="minorHAnsi"/>
                <w:b/>
              </w:rPr>
              <w:t>ость</w:t>
            </w:r>
            <w:proofErr w:type="spellEnd"/>
            <w:proofErr w:type="gramEnd"/>
            <w:r>
              <w:rPr>
                <w:rStyle w:val="20"/>
                <w:rFonts w:eastAsiaTheme="minorHAnsi"/>
                <w:b/>
              </w:rPr>
              <w:t xml:space="preserve"> </w:t>
            </w:r>
            <w:r w:rsidRPr="007D43C7">
              <w:rPr>
                <w:rStyle w:val="20"/>
                <w:rFonts w:eastAsiaTheme="minorHAnsi"/>
                <w:b/>
              </w:rPr>
              <w:t>практики в часах</w:t>
            </w:r>
          </w:p>
        </w:tc>
      </w:tr>
      <w:tr w:rsidR="00881C03" w:rsidTr="00881C03">
        <w:trPr>
          <w:trHeight w:hRule="exact" w:val="336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C03" w:rsidRDefault="00881C03" w:rsidP="00873233">
            <w:pPr>
              <w:rPr>
                <w:sz w:val="10"/>
                <w:szCs w:val="1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260" w:lineRule="exact"/>
              <w:ind w:left="132"/>
              <w:rPr>
                <w:rStyle w:val="20"/>
                <w:rFonts w:eastAsiaTheme="minorEastAsia"/>
              </w:rPr>
            </w:pPr>
            <w:r>
              <w:rPr>
                <w:rStyle w:val="20"/>
                <w:rFonts w:eastAsiaTheme="minorEastAsia"/>
              </w:rPr>
              <w:t>1.1. Изучение инструкции по охране труда.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C03" w:rsidRDefault="00881C03" w:rsidP="00881C03">
            <w:pPr>
              <w:jc w:val="center"/>
            </w:pPr>
            <w:r>
              <w:t>1</w:t>
            </w:r>
          </w:p>
        </w:tc>
      </w:tr>
      <w:tr w:rsidR="00881C03" w:rsidTr="00881C03">
        <w:trPr>
          <w:trHeight w:hRule="exact" w:val="941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C03" w:rsidRDefault="00881C03" w:rsidP="00873233">
            <w:pPr>
              <w:rPr>
                <w:sz w:val="10"/>
                <w:szCs w:val="1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260" w:lineRule="exact"/>
              <w:ind w:left="132"/>
              <w:rPr>
                <w:rStyle w:val="20"/>
                <w:rFonts w:eastAsiaTheme="minorEastAsia"/>
              </w:rPr>
            </w:pPr>
            <w:r>
              <w:rPr>
                <w:rStyle w:val="20"/>
                <w:rFonts w:eastAsiaTheme="minorEastAsia"/>
              </w:rPr>
              <w:t>1.2. Изучение инструкции по технике безопасности и пожаробезопасности, схем аварийных проходов и выходов, пожарного инвентаря.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C03" w:rsidRDefault="00881C03" w:rsidP="00881C03">
            <w:pPr>
              <w:jc w:val="center"/>
            </w:pPr>
            <w:r>
              <w:t>1</w:t>
            </w:r>
          </w:p>
        </w:tc>
      </w:tr>
      <w:tr w:rsidR="00881C03" w:rsidTr="00881C03">
        <w:trPr>
          <w:trHeight w:hRule="exact" w:val="336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C03" w:rsidRDefault="00881C03" w:rsidP="00873233">
            <w:pPr>
              <w:rPr>
                <w:sz w:val="10"/>
                <w:szCs w:val="1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260" w:lineRule="exact"/>
              <w:ind w:left="132"/>
              <w:rPr>
                <w:rStyle w:val="20"/>
                <w:rFonts w:eastAsiaTheme="minorEastAsia"/>
              </w:rPr>
            </w:pPr>
            <w:r>
              <w:rPr>
                <w:rStyle w:val="20"/>
                <w:rFonts w:eastAsiaTheme="minorEastAsia"/>
              </w:rPr>
              <w:t>1.3. Изучение правил внутреннего трудового  распорядка.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C03" w:rsidRDefault="00881C03" w:rsidP="00881C03">
            <w:pPr>
              <w:jc w:val="center"/>
            </w:pPr>
            <w:r>
              <w:t>1</w:t>
            </w:r>
          </w:p>
        </w:tc>
      </w:tr>
      <w:tr w:rsidR="00881C03" w:rsidTr="00881C03">
        <w:trPr>
          <w:trHeight w:hRule="exact" w:val="653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C03" w:rsidRDefault="00881C03" w:rsidP="00873233"/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322" w:lineRule="exact"/>
              <w:ind w:left="132"/>
            </w:pPr>
            <w:r>
              <w:rPr>
                <w:rStyle w:val="20"/>
                <w:rFonts w:eastAsiaTheme="minorEastAsia"/>
              </w:rPr>
              <w:t>1.4. Изучение правил и норм охраны труда, техники безопасности на предприятии.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jc w:val="center"/>
            </w:pPr>
            <w:r>
              <w:rPr>
                <w:rStyle w:val="20"/>
                <w:rFonts w:eastAsiaTheme="minorEastAsia"/>
              </w:rPr>
              <w:t>2</w:t>
            </w:r>
          </w:p>
        </w:tc>
      </w:tr>
      <w:tr w:rsidR="00881C03" w:rsidTr="00881C03">
        <w:trPr>
          <w:trHeight w:hRule="exact" w:val="979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C03" w:rsidRDefault="00881C03" w:rsidP="00873233"/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322" w:lineRule="exact"/>
              <w:ind w:left="132"/>
            </w:pPr>
            <w:r>
              <w:rPr>
                <w:rStyle w:val="20"/>
                <w:rFonts w:eastAsiaTheme="minorEastAsia"/>
              </w:rPr>
              <w:t xml:space="preserve">1.5. Изучение должностных инструкций </w:t>
            </w:r>
            <w:proofErr w:type="spellStart"/>
            <w:r>
              <w:rPr>
                <w:rStyle w:val="20"/>
                <w:rFonts w:eastAsiaTheme="minorEastAsia"/>
              </w:rPr>
              <w:t>инженерно</w:t>
            </w:r>
            <w:r>
              <w:rPr>
                <w:rStyle w:val="20"/>
                <w:rFonts w:eastAsiaTheme="minorEastAsia"/>
              </w:rPr>
              <w:softHyphen/>
              <w:t>технических</w:t>
            </w:r>
            <w:proofErr w:type="spellEnd"/>
            <w:r>
              <w:rPr>
                <w:rStyle w:val="20"/>
                <w:rFonts w:eastAsiaTheme="minorEastAsia"/>
              </w:rPr>
              <w:t xml:space="preserve"> работников среднего звена в соответствии с подразделением предприятия.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C03" w:rsidRDefault="00881C03" w:rsidP="00881C03">
            <w:pPr>
              <w:jc w:val="center"/>
            </w:pPr>
            <w:r>
              <w:rPr>
                <w:rStyle w:val="20"/>
                <w:rFonts w:eastAsiaTheme="minorEastAsia"/>
              </w:rPr>
              <w:t>6</w:t>
            </w:r>
          </w:p>
        </w:tc>
      </w:tr>
      <w:tr w:rsidR="00881C03" w:rsidTr="00881C03">
        <w:trPr>
          <w:trHeight w:hRule="exact" w:val="1262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C03" w:rsidRDefault="00881C03" w:rsidP="00873233"/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312" w:lineRule="exact"/>
              <w:ind w:left="132"/>
            </w:pPr>
            <w:r>
              <w:rPr>
                <w:rStyle w:val="20"/>
                <w:rFonts w:eastAsiaTheme="minorEastAsia"/>
              </w:rPr>
              <w:t>1.6. Ознакомление с материально-технической базой и основными технологическими операциями ТО и ремонта автомобилей и долей в них работ по электрооборудованию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C03" w:rsidRDefault="00881C03" w:rsidP="00881C03">
            <w:pPr>
              <w:jc w:val="center"/>
            </w:pPr>
            <w:r>
              <w:rPr>
                <w:rStyle w:val="20"/>
                <w:rFonts w:eastAsiaTheme="minorEastAsia"/>
              </w:rPr>
              <w:t>6</w:t>
            </w:r>
          </w:p>
        </w:tc>
      </w:tr>
      <w:tr w:rsidR="00881C03" w:rsidTr="00881C03">
        <w:trPr>
          <w:trHeight w:hRule="exact" w:val="1267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C03" w:rsidRDefault="00881C03" w:rsidP="00873233"/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317" w:lineRule="exact"/>
              <w:ind w:left="132"/>
            </w:pPr>
            <w:r>
              <w:rPr>
                <w:rStyle w:val="20"/>
                <w:rFonts w:eastAsiaTheme="minorEastAsia"/>
              </w:rPr>
              <w:t>1.7. Изучение организации рабочих мест диагностики, технического обслуживания и ремонта электрооборудо</w:t>
            </w:r>
            <w:r>
              <w:rPr>
                <w:rStyle w:val="20"/>
                <w:rFonts w:eastAsiaTheme="minorEastAsia"/>
              </w:rPr>
              <w:softHyphen/>
              <w:t>вания автомобилей (планировочные решения, оборудование, оснастка, документация, исполнители).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C03" w:rsidRDefault="00881C03" w:rsidP="00881C03">
            <w:pPr>
              <w:jc w:val="center"/>
            </w:pPr>
            <w:r>
              <w:rPr>
                <w:rStyle w:val="20"/>
                <w:rFonts w:eastAsiaTheme="minorEastAsia"/>
              </w:rPr>
              <w:t>6</w:t>
            </w:r>
          </w:p>
        </w:tc>
      </w:tr>
      <w:tr w:rsidR="00881C03" w:rsidTr="00881C03">
        <w:trPr>
          <w:trHeight w:hRule="exact" w:val="974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C03" w:rsidRDefault="00881C03" w:rsidP="00873233">
            <w:pPr>
              <w:rPr>
                <w:sz w:val="10"/>
                <w:szCs w:val="1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322" w:lineRule="exact"/>
              <w:ind w:left="132"/>
            </w:pPr>
            <w:r>
              <w:rPr>
                <w:rStyle w:val="20"/>
                <w:rFonts w:eastAsiaTheme="minorEastAsia"/>
              </w:rPr>
              <w:t>2.1. Определение типовых требований к составу и содержанию технического задания (ТЗ): раздел ТЗ и его содержание, назначение и характеристика.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C03" w:rsidRDefault="00881C03" w:rsidP="00881C03">
            <w:pPr>
              <w:jc w:val="center"/>
            </w:pPr>
            <w:r>
              <w:rPr>
                <w:rStyle w:val="20"/>
                <w:rFonts w:eastAsiaTheme="minorEastAsia"/>
              </w:rPr>
              <w:t>12</w:t>
            </w:r>
          </w:p>
        </w:tc>
      </w:tr>
      <w:tr w:rsidR="00881C03" w:rsidTr="00881C03">
        <w:trPr>
          <w:trHeight w:hRule="exact" w:val="979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C03" w:rsidRDefault="00881C03" w:rsidP="00873233"/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322" w:lineRule="exact"/>
              <w:ind w:left="132"/>
            </w:pPr>
            <w:r>
              <w:rPr>
                <w:rStyle w:val="20"/>
                <w:rFonts w:eastAsiaTheme="minorEastAsia"/>
              </w:rPr>
              <w:t>2.2. Работа в качестве дублера руководителя коллектива исполнителей (мастера, бригадира) производственного участка.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C03" w:rsidRDefault="00881C03" w:rsidP="00881C03">
            <w:pPr>
              <w:jc w:val="center"/>
            </w:pPr>
            <w:r>
              <w:rPr>
                <w:rStyle w:val="20"/>
                <w:rFonts w:eastAsiaTheme="minorEastAsia"/>
              </w:rPr>
              <w:t>24</w:t>
            </w:r>
          </w:p>
        </w:tc>
      </w:tr>
      <w:tr w:rsidR="00881C03" w:rsidTr="00881C03">
        <w:trPr>
          <w:trHeight w:hRule="exact" w:val="331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C03" w:rsidRDefault="00881C03" w:rsidP="00873233"/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260" w:lineRule="exact"/>
              <w:ind w:left="132"/>
            </w:pPr>
            <w:r>
              <w:rPr>
                <w:rStyle w:val="20"/>
                <w:rFonts w:eastAsiaTheme="minorEastAsia"/>
              </w:rPr>
              <w:t>2.3. Работа в качестве контролёра ОТК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jc w:val="center"/>
            </w:pPr>
            <w:r>
              <w:rPr>
                <w:rStyle w:val="20"/>
                <w:rFonts w:eastAsiaTheme="minorEastAsia"/>
              </w:rPr>
              <w:t>12</w:t>
            </w:r>
          </w:p>
        </w:tc>
      </w:tr>
      <w:tr w:rsidR="00881C03" w:rsidTr="00881C03">
        <w:trPr>
          <w:trHeight w:hRule="exact" w:val="1296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C03" w:rsidRDefault="00881C03" w:rsidP="00873233"/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322" w:lineRule="exact"/>
              <w:ind w:left="132"/>
            </w:pPr>
            <w:r>
              <w:rPr>
                <w:rStyle w:val="20"/>
                <w:rFonts w:eastAsiaTheme="minorEastAsia"/>
              </w:rPr>
              <w:t>2.4. Участие в разработке технологических процессов изготовления и ремонта деталей, узлов и изделий транспортного электрооборудования в соответствии с техническими условиями.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C03" w:rsidRDefault="00881C03" w:rsidP="00881C03">
            <w:pPr>
              <w:jc w:val="center"/>
            </w:pPr>
            <w:r>
              <w:rPr>
                <w:rStyle w:val="20"/>
                <w:rFonts w:eastAsiaTheme="minorEastAsia"/>
              </w:rPr>
              <w:t>12</w:t>
            </w:r>
          </w:p>
        </w:tc>
      </w:tr>
      <w:tr w:rsidR="00881C03" w:rsidTr="00881C03">
        <w:trPr>
          <w:trHeight w:hRule="exact" w:val="974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C03" w:rsidRDefault="00881C03" w:rsidP="00873233"/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322" w:lineRule="exact"/>
              <w:ind w:left="132"/>
            </w:pPr>
            <w:r>
              <w:rPr>
                <w:rStyle w:val="20"/>
                <w:rFonts w:eastAsiaTheme="minorEastAsia"/>
              </w:rPr>
              <w:t>2.5. Изучение работы отдела главного механика, отдела планирования. Участие в разработке и изготовлении технологического приспособления для ремонта деталей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C03" w:rsidRDefault="00881C03" w:rsidP="00881C03">
            <w:pPr>
              <w:jc w:val="center"/>
            </w:pPr>
            <w:r>
              <w:rPr>
                <w:rStyle w:val="20"/>
                <w:rFonts w:eastAsiaTheme="minorEastAsia"/>
              </w:rPr>
              <w:t>18</w:t>
            </w:r>
          </w:p>
        </w:tc>
      </w:tr>
      <w:tr w:rsidR="00881C03" w:rsidTr="00881C03">
        <w:trPr>
          <w:trHeight w:hRule="exact" w:val="658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C03" w:rsidRDefault="00881C03" w:rsidP="00873233"/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326" w:lineRule="exact"/>
              <w:ind w:left="132"/>
            </w:pPr>
            <w:r>
              <w:rPr>
                <w:rStyle w:val="20"/>
                <w:rFonts w:eastAsiaTheme="minorEastAsia"/>
              </w:rPr>
              <w:t>2.6. Выполнение индивидуального задания по теме дипломного проекта.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C03" w:rsidRDefault="00881C03" w:rsidP="00881C03">
            <w:pPr>
              <w:jc w:val="center"/>
            </w:pPr>
            <w:r>
              <w:rPr>
                <w:rStyle w:val="20"/>
                <w:rFonts w:eastAsiaTheme="minorEastAsia"/>
              </w:rPr>
              <w:t>30</w:t>
            </w:r>
          </w:p>
        </w:tc>
      </w:tr>
      <w:tr w:rsidR="00881C03" w:rsidTr="00881C03">
        <w:trPr>
          <w:trHeight w:hRule="exact" w:val="974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C03" w:rsidRDefault="00881C03" w:rsidP="00873233">
            <w:pPr>
              <w:rPr>
                <w:sz w:val="10"/>
                <w:szCs w:val="1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spacing w:line="317" w:lineRule="exact"/>
              <w:ind w:left="132"/>
            </w:pPr>
            <w:r>
              <w:rPr>
                <w:rStyle w:val="20"/>
                <w:rFonts w:eastAsiaTheme="minorEastAsia"/>
              </w:rPr>
              <w:t>3.1. Систематизация материала, собранного для выпускной квалификационной работы (дипломному проекту) и оформление отчета по практике.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C03" w:rsidRDefault="00881C03" w:rsidP="00881C03">
            <w:pPr>
              <w:jc w:val="center"/>
            </w:pPr>
            <w:r>
              <w:rPr>
                <w:rStyle w:val="20"/>
                <w:rFonts w:eastAsiaTheme="minorEastAsia"/>
              </w:rPr>
              <w:t>12</w:t>
            </w:r>
          </w:p>
        </w:tc>
      </w:tr>
      <w:tr w:rsidR="00881C03" w:rsidTr="00881C03">
        <w:trPr>
          <w:trHeight w:hRule="exact" w:val="341"/>
        </w:trPr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1C03" w:rsidRDefault="00881C03" w:rsidP="00873233">
            <w:pPr>
              <w:spacing w:line="260" w:lineRule="exact"/>
              <w:ind w:right="200"/>
              <w:jc w:val="right"/>
            </w:pPr>
            <w:r>
              <w:rPr>
                <w:rStyle w:val="20"/>
                <w:rFonts w:eastAsiaTheme="minorEastAsia"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C03" w:rsidRDefault="00881C03" w:rsidP="00881C03">
            <w:pPr>
              <w:jc w:val="center"/>
            </w:pPr>
            <w:r>
              <w:rPr>
                <w:rStyle w:val="20"/>
                <w:rFonts w:eastAsiaTheme="minorEastAsia"/>
              </w:rPr>
              <w:t>144</w:t>
            </w:r>
          </w:p>
        </w:tc>
      </w:tr>
    </w:tbl>
    <w:p w:rsidR="00881C03" w:rsidRPr="00881C03" w:rsidRDefault="00881C03" w:rsidP="00881C03">
      <w:pPr>
        <w:tabs>
          <w:tab w:val="left" w:pos="129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0940BC" w:rsidRPr="000940BC" w:rsidRDefault="000940BC" w:rsidP="000940BC">
      <w:pPr>
        <w:jc w:val="center"/>
        <w:rPr>
          <w:sz w:val="24"/>
          <w:szCs w:val="24"/>
        </w:rPr>
      </w:pPr>
      <w:r w:rsidRPr="000940BC">
        <w:rPr>
          <w:rStyle w:val="a3"/>
          <w:rFonts w:eastAsiaTheme="minorHAnsi"/>
          <w:sz w:val="24"/>
          <w:szCs w:val="24"/>
        </w:rPr>
        <w:t>3. Условия реализации программы преддипломной практики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 xml:space="preserve">Преддипломная практика студентов должна </w:t>
      </w:r>
      <w:proofErr w:type="gramStart"/>
      <w:r w:rsidRPr="000940BC">
        <w:rPr>
          <w:rFonts w:ascii="Times New Roman" w:hAnsi="Times New Roman" w:cs="Times New Roman"/>
          <w:sz w:val="24"/>
          <w:szCs w:val="24"/>
        </w:rPr>
        <w:t>проводится</w:t>
      </w:r>
      <w:proofErr w:type="gramEnd"/>
      <w:r w:rsidRPr="000940BC">
        <w:rPr>
          <w:rFonts w:ascii="Times New Roman" w:hAnsi="Times New Roman" w:cs="Times New Roman"/>
          <w:sz w:val="24"/>
          <w:szCs w:val="24"/>
        </w:rPr>
        <w:t xml:space="preserve"> в автотранспортных организациях различных форм собственности на основе прямых договоров, заключаемых между Предприятием и </w:t>
      </w:r>
      <w:r>
        <w:rPr>
          <w:rFonts w:ascii="Times New Roman" w:hAnsi="Times New Roman" w:cs="Times New Roman"/>
          <w:sz w:val="24"/>
          <w:szCs w:val="24"/>
        </w:rPr>
        <w:t>техникумом</w:t>
      </w:r>
      <w:r w:rsidRPr="000940BC">
        <w:rPr>
          <w:rFonts w:ascii="Times New Roman" w:hAnsi="Times New Roman" w:cs="Times New Roman"/>
          <w:sz w:val="24"/>
          <w:szCs w:val="24"/>
        </w:rPr>
        <w:t>, отвечающих следующим требованиям: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наличие сфер деятельности, предусмотренных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40BC">
        <w:rPr>
          <w:rFonts w:ascii="Times New Roman" w:hAnsi="Times New Roman" w:cs="Times New Roman"/>
          <w:sz w:val="24"/>
          <w:szCs w:val="24"/>
        </w:rPr>
        <w:t>программой подготовки специалистов среднего звена и программой преддипломной практики;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обеспеченность квалифицированными кадрами для руководства преддипломной практикой.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В договоре Колледж и Организация оговаривают все вопросы, касающиеся проведения преддипломной практики.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940BC">
        <w:rPr>
          <w:rFonts w:ascii="Times New Roman" w:hAnsi="Times New Roman" w:cs="Times New Roman"/>
          <w:sz w:val="24"/>
          <w:szCs w:val="24"/>
        </w:rPr>
        <w:t>Договор предусматривает назначение руководителя практики от организации (как правило, руководителя организации, его заместителя или одного из ведущих специалистов), а также порядок оформления студентов в подразделения предприятия в качестве дублеров инженерно-технических работников среднего звена и обеспечение условий студентам для сбора исходного материала по дипломному проекту или выпускной квалификационной работе в соответствии с полученным в колледже индивидуальным заданием.</w:t>
      </w:r>
      <w:proofErr w:type="gramEnd"/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bookmarkStart w:id="2" w:name="bookmark10"/>
      <w:r w:rsidRPr="000940BC">
        <w:rPr>
          <w:rFonts w:ascii="Times New Roman" w:hAnsi="Times New Roman" w:cs="Times New Roman"/>
          <w:sz w:val="24"/>
          <w:szCs w:val="24"/>
        </w:rPr>
        <w:t>Общие требования к организации образовательного процесса.</w:t>
      </w:r>
      <w:bookmarkEnd w:id="2"/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В период прохождения практики обучающиеся могут зачисляться на вакантные должности, если работа соответствует требованиям программы преддипломной практики.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В период преддипломной практики студенты наряду со сбором материалов по Дипломному проекту или выпускной квалификационной работе должны участвовать в решении текущих производственных задач.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Продолжительность производственной практики для обучающихся не более36 часов в неделю (ст. 92 ТК РФ). Обучающиеся, совмещающие обучение с трудовой деятельностью, вправе проходить преддипломную практику в организации по месту работы, в случаях, если осуществляемая ими профессиональная деятельность соответствует целям практики.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bookmarkStart w:id="3" w:name="bookmark11"/>
      <w:r w:rsidRPr="000940BC">
        <w:rPr>
          <w:rFonts w:ascii="Times New Roman" w:hAnsi="Times New Roman" w:cs="Times New Roman"/>
          <w:sz w:val="24"/>
          <w:szCs w:val="24"/>
        </w:rPr>
        <w:t>Кадровое обеспечение образовательного процесса.</w:t>
      </w:r>
      <w:bookmarkEnd w:id="3"/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lastRenderedPageBreak/>
        <w:t>Требования к квалификации педагогических кадров, осуществляющих руководство преддипломной практикой: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организацию и руководство практикой осуществляют руководители практики от колледжа и от организации;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 xml:space="preserve">руководителями практики от колледжа назначаются преподаватели дисциплин профессионального цикла или мастера </w:t>
      </w:r>
      <w:proofErr w:type="gramStart"/>
      <w:r w:rsidRPr="000940B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940BC">
        <w:rPr>
          <w:rFonts w:ascii="Times New Roman" w:hAnsi="Times New Roman" w:cs="Times New Roman"/>
          <w:sz w:val="24"/>
          <w:szCs w:val="24"/>
        </w:rPr>
        <w:t>/о, которые должны иметь высшее образова</w:t>
      </w:r>
      <w:r w:rsidRPr="000940BC">
        <w:rPr>
          <w:rFonts w:ascii="Times New Roman" w:hAnsi="Times New Roman" w:cs="Times New Roman"/>
          <w:sz w:val="24"/>
          <w:szCs w:val="24"/>
        </w:rPr>
        <w:softHyphen/>
        <w:t>ние, соответствующее профилю преподаваемой дисциплины (модуля) и опыт деятельности в организациях соответствующей профессиональной сферы;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руководителями производственной (преддипломной) практики от организации, как правило, назначаются ведущие специалисты организаций, имеющие высшее профессиональное образование.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Руководители практики от колледжа: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устанавливают связь с руководителем практики от организации и совместно с ним составляют индивидуальные задания;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принимают участие в распределении студентов по рабочим местам или перемещении их по видам работ;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 xml:space="preserve">осуществляют </w:t>
      </w:r>
      <w:proofErr w:type="gramStart"/>
      <w:r w:rsidRPr="000940B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940BC">
        <w:rPr>
          <w:rFonts w:ascii="Times New Roman" w:hAnsi="Times New Roman" w:cs="Times New Roman"/>
          <w:sz w:val="24"/>
          <w:szCs w:val="24"/>
        </w:rPr>
        <w:t xml:space="preserve"> выполнением программы практики студентами на предприятии;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оказывают методическую помощь студентам при выполнении ими индивидуальных заданий и подборе материалов к государственной итоговой аттестации;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оценивают результаты выполнения практикантами программы практики;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940BC">
        <w:rPr>
          <w:rFonts w:ascii="Times New Roman" w:hAnsi="Times New Roman" w:cs="Times New Roman"/>
          <w:sz w:val="24"/>
          <w:szCs w:val="24"/>
        </w:rPr>
        <w:t>предоставляют отчет</w:t>
      </w:r>
      <w:proofErr w:type="gramEnd"/>
      <w:r w:rsidRPr="000940BC">
        <w:rPr>
          <w:rFonts w:ascii="Times New Roman" w:hAnsi="Times New Roman" w:cs="Times New Roman"/>
          <w:sz w:val="24"/>
          <w:szCs w:val="24"/>
        </w:rPr>
        <w:t xml:space="preserve"> о результатах практики;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вносят предложения по совершенствованию организации практики;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организовывают повторное прохождение производственной практики студентами в случае не выполнения ими программы практики по уважительной причине. Руководитель практики от организации осуществляет общее руководство практикой студентов и назначает ответственных руководителей практики от предприятия (учреждения, организации). Непосредственное руководство практикой студентов в зонах, отделениях и других подразделениях возлагается на квалифицированных специалистов, которым поручается группа практикантов и в обязанности которых входит: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распределение практикантов по рабочим местам в соответствии с графиком прохождения практики;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проведение инструктажа по охране труда, противопожарной безопасности и производственной санитарии на предприятии и на рабочем месте при выполнении конкретных видов работ;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осуществление постоянного </w:t>
      </w:r>
      <w:proofErr w:type="gramStart"/>
      <w:r w:rsidRPr="000940B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940BC">
        <w:rPr>
          <w:rFonts w:ascii="Times New Roman" w:hAnsi="Times New Roman" w:cs="Times New Roman"/>
          <w:sz w:val="24"/>
          <w:szCs w:val="24"/>
        </w:rPr>
        <w:t xml:space="preserve"> работой практикантов, обеспечения выполнения программы практики;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оценивание качества работы практикантов, составление производственных характеристик с отражением в них выполнения программы практики, индивидуальных заданий;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оказания помощи студентам в подборе материала для выпускной квалификационной работы (дипломных проектов);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внесение предложений по совершенствованию организации преддипломной практики.</w:t>
      </w:r>
    </w:p>
    <w:p w:rsidR="000940BC" w:rsidRPr="000940BC" w:rsidRDefault="000940BC" w:rsidP="000940BC">
      <w:pPr>
        <w:ind w:left="284" w:firstLine="567"/>
        <w:rPr>
          <w:rFonts w:ascii="Times New Roman" w:hAnsi="Times New Roman" w:cs="Times New Roman"/>
          <w:sz w:val="24"/>
          <w:szCs w:val="24"/>
        </w:rPr>
      </w:pPr>
      <w:r w:rsidRPr="000940BC">
        <w:rPr>
          <w:rFonts w:ascii="Times New Roman" w:hAnsi="Times New Roman" w:cs="Times New Roman"/>
          <w:sz w:val="24"/>
          <w:szCs w:val="24"/>
        </w:rPr>
        <w:t>Для руководства преддипломной практикой на каждую учебную группу в 20</w:t>
      </w:r>
      <w:r w:rsidRPr="000940BC">
        <w:rPr>
          <w:rFonts w:ascii="Times New Roman" w:hAnsi="Times New Roman" w:cs="Times New Roman"/>
          <w:sz w:val="24"/>
          <w:szCs w:val="24"/>
        </w:rPr>
        <w:softHyphen/>
        <w:t>30 студентов назначаются мастера производственного обучения или преподаватели междисциплинарных курсов.</w:t>
      </w:r>
    </w:p>
    <w:p w:rsidR="00881C03" w:rsidRPr="009347C6" w:rsidRDefault="00881C03" w:rsidP="000940BC">
      <w:pPr>
        <w:spacing w:after="56" w:line="370" w:lineRule="exact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81C03" w:rsidRPr="009347C6" w:rsidSect="000940B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44D84"/>
    <w:multiLevelType w:val="multilevel"/>
    <w:tmpl w:val="033ECE8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0635F3"/>
    <w:multiLevelType w:val="multilevel"/>
    <w:tmpl w:val="EF00568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F72B68"/>
    <w:multiLevelType w:val="multilevel"/>
    <w:tmpl w:val="C12654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2B1E"/>
    <w:rsid w:val="000940BC"/>
    <w:rsid w:val="0077738F"/>
    <w:rsid w:val="00881C03"/>
    <w:rsid w:val="009347C6"/>
    <w:rsid w:val="009F14AC"/>
    <w:rsid w:val="00BD611D"/>
    <w:rsid w:val="00C33B55"/>
    <w:rsid w:val="00F5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F52B1E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rsid w:val="00F52B1E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2">
    <w:name w:val="Основной текст (2)_"/>
    <w:basedOn w:val="a0"/>
    <w:rsid w:val="00F52B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F52B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9347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4pt2pt">
    <w:name w:val="Основной текст (2) + 14 pt;Курсив;Интервал 2 pt"/>
    <w:basedOn w:val="2"/>
    <w:rsid w:val="009347C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3">
    <w:name w:val="Колонтитул"/>
    <w:basedOn w:val="a0"/>
    <w:rsid w:val="000940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0940B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0940BC"/>
    <w:pPr>
      <w:shd w:val="clear" w:color="auto" w:fill="FFFFFF"/>
      <w:spacing w:before="900" w:after="5100" w:line="610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2117</Words>
  <Characters>12070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sat986</cp:lastModifiedBy>
  <cp:revision>6</cp:revision>
  <dcterms:created xsi:type="dcterms:W3CDTF">2023-05-28T09:27:00Z</dcterms:created>
  <dcterms:modified xsi:type="dcterms:W3CDTF">2023-05-29T08:54:00Z</dcterms:modified>
</cp:coreProperties>
</file>